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381" w:rsidRPr="00ED1645" w:rsidRDefault="00EC5381" w:rsidP="00EC53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5381" w:rsidRPr="00ED1645" w:rsidRDefault="00EC5381" w:rsidP="00EC53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645">
        <w:rPr>
          <w:rFonts w:ascii="Times New Roman" w:hAnsi="Times New Roman" w:cs="Times New Roman"/>
          <w:b/>
          <w:sz w:val="24"/>
          <w:szCs w:val="24"/>
        </w:rPr>
        <w:t xml:space="preserve">ПЛАН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</w:p>
    <w:p w:rsidR="00EC5381" w:rsidRPr="00ED1645" w:rsidRDefault="00EC5381" w:rsidP="00EC53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</w:t>
      </w:r>
      <w:r w:rsidRPr="00ED1645">
        <w:rPr>
          <w:rFonts w:ascii="Times New Roman" w:hAnsi="Times New Roman" w:cs="Times New Roman"/>
          <w:b/>
          <w:sz w:val="24"/>
          <w:szCs w:val="24"/>
        </w:rPr>
        <w:t>правления по вопросам общественной безопасности</w:t>
      </w:r>
    </w:p>
    <w:p w:rsidR="00EC5381" w:rsidRPr="00ED1645" w:rsidRDefault="00EC5381" w:rsidP="00EC53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645">
        <w:rPr>
          <w:rFonts w:ascii="Times New Roman" w:hAnsi="Times New Roman" w:cs="Times New Roman"/>
          <w:b/>
          <w:sz w:val="24"/>
          <w:szCs w:val="24"/>
        </w:rPr>
        <w:t xml:space="preserve">администрации города Югорска на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ED1645">
        <w:rPr>
          <w:rFonts w:ascii="Times New Roman" w:hAnsi="Times New Roman" w:cs="Times New Roman"/>
          <w:b/>
          <w:sz w:val="24"/>
          <w:szCs w:val="24"/>
        </w:rPr>
        <w:t xml:space="preserve"> квартал 2015 года</w:t>
      </w:r>
    </w:p>
    <w:p w:rsidR="00EC5381" w:rsidRPr="00ED1645" w:rsidRDefault="00EC5381" w:rsidP="00EC53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20" w:type="dxa"/>
        <w:tblLook w:val="04A0" w:firstRow="1" w:lastRow="0" w:firstColumn="1" w:lastColumn="0" w:noHBand="0" w:noVBand="1"/>
      </w:tblPr>
      <w:tblGrid>
        <w:gridCol w:w="794"/>
        <w:gridCol w:w="3401"/>
        <w:gridCol w:w="1796"/>
        <w:gridCol w:w="1228"/>
        <w:gridCol w:w="818"/>
        <w:gridCol w:w="1583"/>
      </w:tblGrid>
      <w:tr w:rsidR="00EC5381" w:rsidRPr="00ED1645" w:rsidTr="001B419C">
        <w:tc>
          <w:tcPr>
            <w:tcW w:w="794" w:type="dxa"/>
          </w:tcPr>
          <w:p w:rsidR="00EC5381" w:rsidRPr="00ED1645" w:rsidRDefault="00EC5381" w:rsidP="001B4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401" w:type="dxa"/>
          </w:tcPr>
          <w:p w:rsidR="00EC5381" w:rsidRPr="00ED1645" w:rsidRDefault="00EC5381" w:rsidP="001B4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796" w:type="dxa"/>
          </w:tcPr>
          <w:p w:rsidR="00EC5381" w:rsidRPr="00ED1645" w:rsidRDefault="00EC5381" w:rsidP="001B4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046" w:type="dxa"/>
            <w:gridSpan w:val="2"/>
          </w:tcPr>
          <w:p w:rsidR="00EC5381" w:rsidRPr="00ED1645" w:rsidRDefault="00EC5381" w:rsidP="001B4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583" w:type="dxa"/>
          </w:tcPr>
          <w:p w:rsidR="00EC5381" w:rsidRPr="00ED1645" w:rsidRDefault="00EC5381" w:rsidP="001B4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EC5381" w:rsidRPr="00ED1645" w:rsidTr="001B419C">
        <w:tc>
          <w:tcPr>
            <w:tcW w:w="9620" w:type="dxa"/>
            <w:gridSpan w:val="6"/>
          </w:tcPr>
          <w:p w:rsidR="00EC5381" w:rsidRPr="00ED1645" w:rsidRDefault="00EC5381" w:rsidP="001B419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Организационная работа</w:t>
            </w:r>
          </w:p>
        </w:tc>
      </w:tr>
      <w:tr w:rsidR="00EC5381" w:rsidRPr="00ED1645" w:rsidTr="001B419C">
        <w:tc>
          <w:tcPr>
            <w:tcW w:w="794" w:type="dxa"/>
          </w:tcPr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401" w:type="dxa"/>
          </w:tcPr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заседания Антинаркотической комиссии города Югорска</w:t>
            </w:r>
          </w:p>
        </w:tc>
        <w:tc>
          <w:tcPr>
            <w:tcW w:w="1796" w:type="dxa"/>
          </w:tcPr>
          <w:p w:rsidR="00EC5381" w:rsidRPr="00ED1645" w:rsidRDefault="00710E40" w:rsidP="001B4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Август, сентябрь</w:t>
            </w:r>
          </w:p>
        </w:tc>
        <w:tc>
          <w:tcPr>
            <w:tcW w:w="2046" w:type="dxa"/>
            <w:gridSpan w:val="2"/>
          </w:tcPr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583" w:type="dxa"/>
          </w:tcPr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381" w:rsidRPr="00ED1645" w:rsidTr="001B419C">
        <w:tc>
          <w:tcPr>
            <w:tcW w:w="794" w:type="dxa"/>
          </w:tcPr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401" w:type="dxa"/>
          </w:tcPr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заседания АТК города Югорска</w:t>
            </w:r>
          </w:p>
        </w:tc>
        <w:tc>
          <w:tcPr>
            <w:tcW w:w="1796" w:type="dxa"/>
          </w:tcPr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046" w:type="dxa"/>
            <w:gridSpan w:val="2"/>
          </w:tcPr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Грабовецкий В.В. Иванова Н.М. </w:t>
            </w:r>
          </w:p>
        </w:tc>
        <w:tc>
          <w:tcPr>
            <w:tcW w:w="1583" w:type="dxa"/>
          </w:tcPr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381" w:rsidRPr="00ED1645" w:rsidTr="001B419C">
        <w:tc>
          <w:tcPr>
            <w:tcW w:w="794" w:type="dxa"/>
          </w:tcPr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401" w:type="dxa"/>
          </w:tcPr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заседания межведомственной комиссии города Югорска по противодействию экстремизму</w:t>
            </w:r>
          </w:p>
        </w:tc>
        <w:tc>
          <w:tcPr>
            <w:tcW w:w="1796" w:type="dxa"/>
          </w:tcPr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046" w:type="dxa"/>
            <w:gridSpan w:val="2"/>
          </w:tcPr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Грабовецкий В.В. Иванова Н.М. </w:t>
            </w:r>
          </w:p>
        </w:tc>
        <w:tc>
          <w:tcPr>
            <w:tcW w:w="1583" w:type="dxa"/>
          </w:tcPr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381" w:rsidRPr="00ED1645" w:rsidTr="001B419C">
        <w:tc>
          <w:tcPr>
            <w:tcW w:w="794" w:type="dxa"/>
          </w:tcPr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401" w:type="dxa"/>
          </w:tcPr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заседания Общественного совета  </w:t>
            </w: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горска</w:t>
            </w:r>
            <w:proofErr w:type="spellEnd"/>
          </w:p>
        </w:tc>
        <w:tc>
          <w:tcPr>
            <w:tcW w:w="1796" w:type="dxa"/>
          </w:tcPr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- август</w:t>
            </w:r>
          </w:p>
        </w:tc>
        <w:tc>
          <w:tcPr>
            <w:tcW w:w="2046" w:type="dxa"/>
            <w:gridSpan w:val="2"/>
          </w:tcPr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583" w:type="dxa"/>
          </w:tcPr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381" w:rsidRPr="00ED1645" w:rsidTr="001B419C">
        <w:tc>
          <w:tcPr>
            <w:tcW w:w="794" w:type="dxa"/>
          </w:tcPr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401" w:type="dxa"/>
          </w:tcPr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заседания Координационного совета по делам национально-культурных автономий и взаимодействию с религиозными организациями</w:t>
            </w:r>
          </w:p>
        </w:tc>
        <w:tc>
          <w:tcPr>
            <w:tcW w:w="1796" w:type="dxa"/>
          </w:tcPr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- август</w:t>
            </w:r>
          </w:p>
        </w:tc>
        <w:tc>
          <w:tcPr>
            <w:tcW w:w="2046" w:type="dxa"/>
            <w:gridSpan w:val="2"/>
          </w:tcPr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583" w:type="dxa"/>
          </w:tcPr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381" w:rsidRPr="00ED1645" w:rsidTr="001B419C">
        <w:tc>
          <w:tcPr>
            <w:tcW w:w="794" w:type="dxa"/>
          </w:tcPr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401" w:type="dxa"/>
          </w:tcPr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заседания Межведомственной комиссии по профилактике правонарушений при администрации города Югорска</w:t>
            </w:r>
          </w:p>
        </w:tc>
        <w:tc>
          <w:tcPr>
            <w:tcW w:w="1796" w:type="dxa"/>
          </w:tcPr>
          <w:p w:rsidR="00EC5381" w:rsidRPr="00ED1645" w:rsidRDefault="00710E40" w:rsidP="001B4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Август, сентябрь</w:t>
            </w:r>
          </w:p>
        </w:tc>
        <w:tc>
          <w:tcPr>
            <w:tcW w:w="2046" w:type="dxa"/>
            <w:gridSpan w:val="2"/>
          </w:tcPr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583" w:type="dxa"/>
          </w:tcPr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381" w:rsidRPr="00ED1645" w:rsidTr="001B419C">
        <w:tc>
          <w:tcPr>
            <w:tcW w:w="794" w:type="dxa"/>
          </w:tcPr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3401" w:type="dxa"/>
          </w:tcPr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заседаний рабочей группы для рассмотрения вопросов по  профилактике незаконного потребления наркотических средств и психотропных веществ и пропаганде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ЗОЖ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среди детей, молодежи города</w:t>
            </w:r>
          </w:p>
        </w:tc>
        <w:tc>
          <w:tcPr>
            <w:tcW w:w="1796" w:type="dxa"/>
          </w:tcPr>
          <w:p w:rsidR="00EC5381" w:rsidRPr="00E24B9A" w:rsidRDefault="00710E40" w:rsidP="001B4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3 квартала</w:t>
            </w:r>
          </w:p>
        </w:tc>
        <w:tc>
          <w:tcPr>
            <w:tcW w:w="2046" w:type="dxa"/>
            <w:gridSpan w:val="2"/>
          </w:tcPr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583" w:type="dxa"/>
          </w:tcPr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381" w:rsidRPr="00ED1645" w:rsidTr="001B419C">
        <w:tc>
          <w:tcPr>
            <w:tcW w:w="794" w:type="dxa"/>
          </w:tcPr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3401" w:type="dxa"/>
          </w:tcPr>
          <w:p w:rsidR="00EC5381" w:rsidRPr="00ED1645" w:rsidRDefault="00EC5381" w:rsidP="001B419C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Создание условий для материального стимулирования членов общественной организации «Народная дружина города Югорска» и родительского патруля.</w:t>
            </w:r>
          </w:p>
        </w:tc>
        <w:tc>
          <w:tcPr>
            <w:tcW w:w="1796" w:type="dxa"/>
          </w:tcPr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 май, июнь</w:t>
            </w:r>
          </w:p>
        </w:tc>
        <w:tc>
          <w:tcPr>
            <w:tcW w:w="2046" w:type="dxa"/>
            <w:gridSpan w:val="2"/>
          </w:tcPr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583" w:type="dxa"/>
          </w:tcPr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381" w:rsidRPr="00ED1645" w:rsidTr="001B419C">
        <w:tc>
          <w:tcPr>
            <w:tcW w:w="794" w:type="dxa"/>
          </w:tcPr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3401" w:type="dxa"/>
          </w:tcPr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Создание условий для деятельности добровольных формирований населения по охране общественного порядка</w:t>
            </w:r>
          </w:p>
        </w:tc>
        <w:tc>
          <w:tcPr>
            <w:tcW w:w="1796" w:type="dxa"/>
          </w:tcPr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- июнь</w:t>
            </w:r>
          </w:p>
        </w:tc>
        <w:tc>
          <w:tcPr>
            <w:tcW w:w="2046" w:type="dxa"/>
            <w:gridSpan w:val="2"/>
          </w:tcPr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583" w:type="dxa"/>
          </w:tcPr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381" w:rsidRPr="00ED1645" w:rsidTr="001B419C">
        <w:tc>
          <w:tcPr>
            <w:tcW w:w="794" w:type="dxa"/>
          </w:tcPr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3401" w:type="dxa"/>
          </w:tcPr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Организация и координация деятельности общественных </w:t>
            </w: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формирований правоохранительной деятельности</w:t>
            </w:r>
          </w:p>
        </w:tc>
        <w:tc>
          <w:tcPr>
            <w:tcW w:w="1796" w:type="dxa"/>
          </w:tcPr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 - июнь</w:t>
            </w:r>
          </w:p>
        </w:tc>
        <w:tc>
          <w:tcPr>
            <w:tcW w:w="2046" w:type="dxa"/>
            <w:gridSpan w:val="2"/>
          </w:tcPr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583" w:type="dxa"/>
          </w:tcPr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381" w:rsidRPr="00ED1645" w:rsidTr="001B419C">
        <w:tc>
          <w:tcPr>
            <w:tcW w:w="794" w:type="dxa"/>
          </w:tcPr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11.</w:t>
            </w:r>
          </w:p>
        </w:tc>
        <w:tc>
          <w:tcPr>
            <w:tcW w:w="3401" w:type="dxa"/>
          </w:tcPr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Участие в профилактических мероприятиях ОМВД России по городу Югорску, по охране общественного порядка на городских мероприятиях</w:t>
            </w:r>
          </w:p>
        </w:tc>
        <w:tc>
          <w:tcPr>
            <w:tcW w:w="1796" w:type="dxa"/>
          </w:tcPr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2046" w:type="dxa"/>
            <w:gridSpan w:val="2"/>
          </w:tcPr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583" w:type="dxa"/>
          </w:tcPr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381" w:rsidRPr="00ED1645" w:rsidTr="001B419C">
        <w:trPr>
          <w:gridAfter w:val="2"/>
          <w:wAfter w:w="2401" w:type="dxa"/>
        </w:trPr>
        <w:tc>
          <w:tcPr>
            <w:tcW w:w="7219" w:type="dxa"/>
            <w:gridSpan w:val="4"/>
          </w:tcPr>
          <w:p w:rsidR="00EC5381" w:rsidRPr="00ED1645" w:rsidRDefault="00EC5381" w:rsidP="001B419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Контрольно-аналитическая работа</w:t>
            </w:r>
          </w:p>
        </w:tc>
      </w:tr>
      <w:tr w:rsidR="00EC5381" w:rsidRPr="00ED1645" w:rsidTr="001B419C">
        <w:tc>
          <w:tcPr>
            <w:tcW w:w="794" w:type="dxa"/>
          </w:tcPr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3401" w:type="dxa"/>
          </w:tcPr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</w:t>
            </w: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наркоситуации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города </w:t>
            </w: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Югороска</w:t>
            </w:r>
            <w:proofErr w:type="spellEnd"/>
          </w:p>
        </w:tc>
        <w:tc>
          <w:tcPr>
            <w:tcW w:w="1796" w:type="dxa"/>
          </w:tcPr>
          <w:p w:rsidR="00EC5381" w:rsidRPr="00ED1645" w:rsidRDefault="00710E40" w:rsidP="001B4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3 квартала</w:t>
            </w:r>
          </w:p>
        </w:tc>
        <w:tc>
          <w:tcPr>
            <w:tcW w:w="2046" w:type="dxa"/>
            <w:gridSpan w:val="2"/>
          </w:tcPr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583" w:type="dxa"/>
          </w:tcPr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5381" w:rsidRPr="00ED1645" w:rsidTr="001B419C">
        <w:tc>
          <w:tcPr>
            <w:tcW w:w="794" w:type="dxa"/>
          </w:tcPr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3401" w:type="dxa"/>
          </w:tcPr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религиозной ситуации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территории города Югор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ска</w:t>
            </w:r>
          </w:p>
        </w:tc>
        <w:tc>
          <w:tcPr>
            <w:tcW w:w="1796" w:type="dxa"/>
          </w:tcPr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6" w:type="dxa"/>
            <w:gridSpan w:val="2"/>
          </w:tcPr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Иванова Н.М. </w:t>
            </w:r>
          </w:p>
        </w:tc>
        <w:tc>
          <w:tcPr>
            <w:tcW w:w="1583" w:type="dxa"/>
          </w:tcPr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5381" w:rsidRPr="00ED1645" w:rsidTr="001B419C">
        <w:tc>
          <w:tcPr>
            <w:tcW w:w="794" w:type="dxa"/>
          </w:tcPr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3401" w:type="dxa"/>
          </w:tcPr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Осуществления контроля исполнений решений АТК  города Югорска, АТК ХМАО-Югры</w:t>
            </w:r>
          </w:p>
        </w:tc>
        <w:tc>
          <w:tcPr>
            <w:tcW w:w="1796" w:type="dxa"/>
          </w:tcPr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6" w:type="dxa"/>
            <w:gridSpan w:val="2"/>
          </w:tcPr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583" w:type="dxa"/>
          </w:tcPr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5381" w:rsidRPr="00ED1645" w:rsidTr="001B419C">
        <w:tc>
          <w:tcPr>
            <w:tcW w:w="794" w:type="dxa"/>
          </w:tcPr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3401" w:type="dxa"/>
          </w:tcPr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Осуществления контроля исполнений решений МКПЭ  города Югорска, МКПЭ ХМАО-Югры</w:t>
            </w:r>
          </w:p>
        </w:tc>
        <w:tc>
          <w:tcPr>
            <w:tcW w:w="1796" w:type="dxa"/>
          </w:tcPr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6" w:type="dxa"/>
            <w:gridSpan w:val="2"/>
          </w:tcPr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583" w:type="dxa"/>
          </w:tcPr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5381" w:rsidRPr="00ED1645" w:rsidTr="001B419C">
        <w:tc>
          <w:tcPr>
            <w:tcW w:w="794" w:type="dxa"/>
          </w:tcPr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3401" w:type="dxa"/>
          </w:tcPr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Осуществления контроля исполнений решений Антинаркотической комиссии города Югорска</w:t>
            </w:r>
          </w:p>
        </w:tc>
        <w:tc>
          <w:tcPr>
            <w:tcW w:w="1796" w:type="dxa"/>
          </w:tcPr>
          <w:p w:rsidR="00EC5381" w:rsidRPr="00ED1645" w:rsidRDefault="00710E40" w:rsidP="001B4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3 квартала</w:t>
            </w:r>
          </w:p>
        </w:tc>
        <w:tc>
          <w:tcPr>
            <w:tcW w:w="2046" w:type="dxa"/>
            <w:gridSpan w:val="2"/>
          </w:tcPr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583" w:type="dxa"/>
          </w:tcPr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5381" w:rsidRPr="00ED1645" w:rsidTr="001B419C">
        <w:tc>
          <w:tcPr>
            <w:tcW w:w="794" w:type="dxa"/>
          </w:tcPr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3401" w:type="dxa"/>
          </w:tcPr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Осуществления контроля исполнений решений Межведомственной комиссии по профилактике правонарушений при администрации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Югорска</w:t>
            </w:r>
          </w:p>
        </w:tc>
        <w:tc>
          <w:tcPr>
            <w:tcW w:w="1796" w:type="dxa"/>
          </w:tcPr>
          <w:p w:rsidR="00EC5381" w:rsidRPr="00ED1645" w:rsidRDefault="00710E40" w:rsidP="001B4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3 квартала</w:t>
            </w:r>
          </w:p>
        </w:tc>
        <w:tc>
          <w:tcPr>
            <w:tcW w:w="2046" w:type="dxa"/>
            <w:gridSpan w:val="2"/>
          </w:tcPr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583" w:type="dxa"/>
          </w:tcPr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5381" w:rsidRPr="00ED1645" w:rsidTr="001B419C">
        <w:tc>
          <w:tcPr>
            <w:tcW w:w="794" w:type="dxa"/>
          </w:tcPr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3401" w:type="dxa"/>
          </w:tcPr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Международному Дню борьбы с терроризмом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6" w:type="dxa"/>
          </w:tcPr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6" w:type="dxa"/>
            <w:gridSpan w:val="2"/>
          </w:tcPr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583" w:type="dxa"/>
          </w:tcPr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5381" w:rsidRPr="00ED1645" w:rsidTr="001B419C">
        <w:tc>
          <w:tcPr>
            <w:tcW w:w="794" w:type="dxa"/>
          </w:tcPr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3401" w:type="dxa"/>
          </w:tcPr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Анализ реализации муниципальной программы «Профилактика экстремизма, гармонизация межэтнических и межрелигиозных отношений, укрепление толерантности на 2014 – 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  <w:tc>
          <w:tcPr>
            <w:tcW w:w="1796" w:type="dxa"/>
          </w:tcPr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046" w:type="dxa"/>
            <w:gridSpan w:val="2"/>
          </w:tcPr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583" w:type="dxa"/>
          </w:tcPr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5381" w:rsidRPr="00ED1645" w:rsidTr="001B419C">
        <w:tc>
          <w:tcPr>
            <w:tcW w:w="794" w:type="dxa"/>
          </w:tcPr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</w:p>
        </w:tc>
        <w:tc>
          <w:tcPr>
            <w:tcW w:w="3401" w:type="dxa"/>
          </w:tcPr>
          <w:p w:rsidR="00EC5381" w:rsidRPr="00ED1645" w:rsidRDefault="00EC5381" w:rsidP="001B419C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Анализ</w:t>
            </w: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 реализации муниципальной программы:</w:t>
            </w:r>
          </w:p>
          <w:p w:rsidR="00EC5381" w:rsidRPr="00ED1645" w:rsidRDefault="00EC5381" w:rsidP="001B419C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«Профилактика правонарушений, противодействие коррупции и незаконного оборота наркотиков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 города Югорска на 2014-2020». </w:t>
            </w: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Анализ исполнения муниципальной программы за отчетный период</w:t>
            </w:r>
          </w:p>
        </w:tc>
        <w:tc>
          <w:tcPr>
            <w:tcW w:w="1796" w:type="dxa"/>
          </w:tcPr>
          <w:p w:rsidR="00EC5381" w:rsidRPr="00ED1645" w:rsidRDefault="00710E40" w:rsidP="001B419C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Ежемесячно в течение квартала</w:t>
            </w:r>
          </w:p>
        </w:tc>
        <w:tc>
          <w:tcPr>
            <w:tcW w:w="2046" w:type="dxa"/>
            <w:gridSpan w:val="2"/>
          </w:tcPr>
          <w:p w:rsidR="00EC5381" w:rsidRPr="00ED1645" w:rsidRDefault="00EC5381" w:rsidP="001B419C">
            <w:pPr>
              <w:widowControl w:val="0"/>
              <w:suppressAutoHyphens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Казаченко Т.В.</w:t>
            </w:r>
          </w:p>
        </w:tc>
        <w:tc>
          <w:tcPr>
            <w:tcW w:w="1583" w:type="dxa"/>
          </w:tcPr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5381" w:rsidRPr="00ED1645" w:rsidTr="001B419C">
        <w:tc>
          <w:tcPr>
            <w:tcW w:w="794" w:type="dxa"/>
          </w:tcPr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</w:p>
        </w:tc>
        <w:tc>
          <w:tcPr>
            <w:tcW w:w="3401" w:type="dxa"/>
          </w:tcPr>
          <w:p w:rsidR="00EC5381" w:rsidRPr="00ED1645" w:rsidRDefault="00EC5381" w:rsidP="001B419C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Подготовка информации, </w:t>
            </w: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lastRenderedPageBreak/>
              <w:t>отчетов в Департамен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т внутренней политики ХМАО-Югры о </w:t>
            </w: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деятельности Антинаркотической комиссии города, Межведомственной комиссии по профилактике правонарушений, в сфере профилактике наркомании, правонарушений на территории </w:t>
            </w:r>
            <w:proofErr w:type="spellStart"/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.</w:t>
            </w: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Ю</w:t>
            </w:r>
            <w:proofErr w:type="gramEnd"/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горска</w:t>
            </w:r>
            <w:proofErr w:type="spellEnd"/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96" w:type="dxa"/>
          </w:tcPr>
          <w:p w:rsidR="00EC5381" w:rsidRPr="00ED1645" w:rsidRDefault="00EC5381" w:rsidP="001B419C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lastRenderedPageBreak/>
              <w:t xml:space="preserve">в течение 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lastRenderedPageBreak/>
              <w:t>квартала</w:t>
            </w:r>
          </w:p>
        </w:tc>
        <w:tc>
          <w:tcPr>
            <w:tcW w:w="2046" w:type="dxa"/>
            <w:gridSpan w:val="2"/>
          </w:tcPr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Грабовецкий В.В.</w:t>
            </w:r>
          </w:p>
          <w:p w:rsidR="00EC5381" w:rsidRPr="00ED1645" w:rsidRDefault="00EC5381" w:rsidP="001B419C">
            <w:pPr>
              <w:widowControl w:val="0"/>
              <w:suppressAutoHyphens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Казаченко Т.В.</w:t>
            </w:r>
          </w:p>
        </w:tc>
        <w:tc>
          <w:tcPr>
            <w:tcW w:w="1583" w:type="dxa"/>
          </w:tcPr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5381" w:rsidRPr="00ED1645" w:rsidTr="001B419C">
        <w:tc>
          <w:tcPr>
            <w:tcW w:w="794" w:type="dxa"/>
          </w:tcPr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22.</w:t>
            </w:r>
          </w:p>
        </w:tc>
        <w:tc>
          <w:tcPr>
            <w:tcW w:w="3401" w:type="dxa"/>
          </w:tcPr>
          <w:p w:rsidR="00EC5381" w:rsidRPr="00ED1645" w:rsidRDefault="00EC5381" w:rsidP="001B419C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Подготовка информации </w:t>
            </w:r>
            <w:r w:rsidRPr="00F02094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о состоянии межнациональных и межрелигиозных отношений 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в МО для </w:t>
            </w:r>
            <w:proofErr w:type="spellStart"/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Депобщественных</w:t>
            </w:r>
            <w:proofErr w:type="spellEnd"/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 связей ХМАО-Югры </w:t>
            </w:r>
          </w:p>
        </w:tc>
        <w:tc>
          <w:tcPr>
            <w:tcW w:w="1796" w:type="dxa"/>
          </w:tcPr>
          <w:p w:rsidR="00EC5381" w:rsidRPr="00ED1645" w:rsidRDefault="00EC5381" w:rsidP="00EC5381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до 01.</w:t>
            </w:r>
            <w:r>
              <w:rPr>
                <w:rFonts w:ascii="Times New Roman" w:hAnsi="Times New Roman" w:cs="Tahoma"/>
                <w:sz w:val="24"/>
                <w:szCs w:val="24"/>
              </w:rPr>
              <w:t>12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>.2015</w:t>
            </w:r>
          </w:p>
        </w:tc>
        <w:tc>
          <w:tcPr>
            <w:tcW w:w="2046" w:type="dxa"/>
            <w:gridSpan w:val="2"/>
          </w:tcPr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583" w:type="dxa"/>
          </w:tcPr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5381" w:rsidRPr="00ED1645" w:rsidTr="001B419C">
        <w:tc>
          <w:tcPr>
            <w:tcW w:w="794" w:type="dxa"/>
          </w:tcPr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23.</w:t>
            </w:r>
          </w:p>
        </w:tc>
        <w:tc>
          <w:tcPr>
            <w:tcW w:w="3401" w:type="dxa"/>
          </w:tcPr>
          <w:p w:rsidR="00EC5381" w:rsidRPr="00ED1645" w:rsidRDefault="00EC5381" w:rsidP="001B419C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Анализ работы по реабилитации и </w:t>
            </w:r>
            <w:proofErr w:type="spellStart"/>
            <w:r w:rsidRPr="00ED1645">
              <w:rPr>
                <w:rFonts w:ascii="Times New Roman" w:hAnsi="Times New Roman" w:cs="Tahoma"/>
                <w:sz w:val="24"/>
                <w:szCs w:val="24"/>
              </w:rPr>
              <w:t>ресоциализации</w:t>
            </w:r>
            <w:proofErr w:type="spellEnd"/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лиц с наркозависимостью</w:t>
            </w:r>
          </w:p>
        </w:tc>
        <w:tc>
          <w:tcPr>
            <w:tcW w:w="1796" w:type="dxa"/>
          </w:tcPr>
          <w:p w:rsidR="00EC5381" w:rsidRPr="00ED1645" w:rsidRDefault="00EC5381" w:rsidP="001B419C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сентябрь</w:t>
            </w:r>
          </w:p>
        </w:tc>
        <w:tc>
          <w:tcPr>
            <w:tcW w:w="2046" w:type="dxa"/>
            <w:gridSpan w:val="2"/>
          </w:tcPr>
          <w:p w:rsidR="00EC5381" w:rsidRPr="00ED1645" w:rsidRDefault="00EC5381" w:rsidP="001B419C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Казаченко Т. В.</w:t>
            </w:r>
          </w:p>
        </w:tc>
        <w:tc>
          <w:tcPr>
            <w:tcW w:w="1583" w:type="dxa"/>
          </w:tcPr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5381" w:rsidRPr="00ED1645" w:rsidTr="001B419C">
        <w:tc>
          <w:tcPr>
            <w:tcW w:w="794" w:type="dxa"/>
          </w:tcPr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24.</w:t>
            </w:r>
          </w:p>
        </w:tc>
        <w:tc>
          <w:tcPr>
            <w:tcW w:w="3401" w:type="dxa"/>
          </w:tcPr>
          <w:p w:rsidR="00EC5381" w:rsidRPr="00ED1645" w:rsidRDefault="00EC5381" w:rsidP="001B419C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Взаимодействие с субъектами профилактики по  профилактике 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незаконного потребления наркотических средств и психотропных веществ, 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в том числе </w:t>
            </w:r>
            <w:proofErr w:type="spellStart"/>
            <w:r w:rsidRPr="00ED1645">
              <w:rPr>
                <w:rFonts w:ascii="Times New Roman" w:hAnsi="Times New Roman" w:cs="Tahoma"/>
                <w:sz w:val="24"/>
                <w:szCs w:val="24"/>
              </w:rPr>
              <w:t>спайсов</w:t>
            </w:r>
            <w:proofErr w:type="spellEnd"/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, и пропаганде </w:t>
            </w:r>
            <w:r>
              <w:rPr>
                <w:rFonts w:ascii="Times New Roman" w:hAnsi="Times New Roman" w:cs="Tahoma"/>
                <w:sz w:val="24"/>
                <w:szCs w:val="24"/>
              </w:rPr>
              <w:t>ЗОЖ</w:t>
            </w:r>
          </w:p>
        </w:tc>
        <w:tc>
          <w:tcPr>
            <w:tcW w:w="1796" w:type="dxa"/>
          </w:tcPr>
          <w:p w:rsidR="00EC5381" w:rsidRPr="00ED1645" w:rsidRDefault="00EC5381" w:rsidP="001B419C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в течение квартала</w:t>
            </w:r>
          </w:p>
        </w:tc>
        <w:tc>
          <w:tcPr>
            <w:tcW w:w="2046" w:type="dxa"/>
            <w:gridSpan w:val="2"/>
          </w:tcPr>
          <w:p w:rsidR="00EC5381" w:rsidRPr="00ED1645" w:rsidRDefault="00EC5381" w:rsidP="001B419C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Казаченко Т. В.</w:t>
            </w:r>
          </w:p>
        </w:tc>
        <w:tc>
          <w:tcPr>
            <w:tcW w:w="1583" w:type="dxa"/>
          </w:tcPr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5381" w:rsidRPr="00ED1645" w:rsidTr="001B419C">
        <w:tc>
          <w:tcPr>
            <w:tcW w:w="794" w:type="dxa"/>
          </w:tcPr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</w:t>
            </w:r>
          </w:p>
        </w:tc>
        <w:tc>
          <w:tcPr>
            <w:tcW w:w="3401" w:type="dxa"/>
          </w:tcPr>
          <w:p w:rsidR="00EC5381" w:rsidRPr="00ED1645" w:rsidRDefault="00EC5381" w:rsidP="001B419C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 xml:space="preserve">Взаимодействие с руководителями НКО </w:t>
            </w:r>
          </w:p>
        </w:tc>
        <w:tc>
          <w:tcPr>
            <w:tcW w:w="1796" w:type="dxa"/>
          </w:tcPr>
          <w:p w:rsidR="00EC5381" w:rsidRPr="00ED1645" w:rsidRDefault="00EC5381" w:rsidP="001B419C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в течение квартала</w:t>
            </w:r>
          </w:p>
        </w:tc>
        <w:tc>
          <w:tcPr>
            <w:tcW w:w="2046" w:type="dxa"/>
            <w:gridSpan w:val="2"/>
          </w:tcPr>
          <w:p w:rsidR="00EC5381" w:rsidRDefault="00EC5381" w:rsidP="001B419C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  <w:p w:rsidR="00EC5381" w:rsidRPr="00ED1645" w:rsidRDefault="00EC5381" w:rsidP="001B419C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Казаченко Т. В.</w:t>
            </w:r>
          </w:p>
        </w:tc>
        <w:tc>
          <w:tcPr>
            <w:tcW w:w="1583" w:type="dxa"/>
          </w:tcPr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5381" w:rsidRPr="00ED1645" w:rsidTr="001B419C">
        <w:tc>
          <w:tcPr>
            <w:tcW w:w="794" w:type="dxa"/>
          </w:tcPr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EC5381" w:rsidRPr="00ED1645" w:rsidRDefault="00EC5381" w:rsidP="001B419C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Анализ деятельности  общественных формирований правоохранительной деятельности</w:t>
            </w:r>
          </w:p>
        </w:tc>
        <w:tc>
          <w:tcPr>
            <w:tcW w:w="1796" w:type="dxa"/>
          </w:tcPr>
          <w:p w:rsidR="00EC5381" w:rsidRPr="00ED1645" w:rsidRDefault="00EC5381" w:rsidP="001B419C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в течение квартала</w:t>
            </w:r>
          </w:p>
        </w:tc>
        <w:tc>
          <w:tcPr>
            <w:tcW w:w="2046" w:type="dxa"/>
            <w:gridSpan w:val="2"/>
          </w:tcPr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583" w:type="dxa"/>
          </w:tcPr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5381" w:rsidRPr="00ED1645" w:rsidTr="001B419C">
        <w:tc>
          <w:tcPr>
            <w:tcW w:w="794" w:type="dxa"/>
          </w:tcPr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EC5381" w:rsidRPr="00ED1645" w:rsidRDefault="00EC5381" w:rsidP="001B419C">
            <w:pPr>
              <w:widowControl w:val="0"/>
              <w:tabs>
                <w:tab w:val="left" w:pos="2218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руководителями организаций и предприятий по вопросам организации и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народной дружины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6" w:type="dxa"/>
          </w:tcPr>
          <w:p w:rsidR="00EC5381" w:rsidRPr="00ED1645" w:rsidRDefault="00EC5381" w:rsidP="001B419C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в течение квартала</w:t>
            </w:r>
          </w:p>
        </w:tc>
        <w:tc>
          <w:tcPr>
            <w:tcW w:w="2046" w:type="dxa"/>
            <w:gridSpan w:val="2"/>
          </w:tcPr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583" w:type="dxa"/>
          </w:tcPr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5381" w:rsidRPr="00ED1645" w:rsidTr="001B419C">
        <w:tc>
          <w:tcPr>
            <w:tcW w:w="794" w:type="dxa"/>
          </w:tcPr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EC5381" w:rsidRPr="00ED1645" w:rsidRDefault="00EC5381" w:rsidP="001B419C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Информирование членов народной дружины о законодательных актах</w:t>
            </w:r>
          </w:p>
        </w:tc>
        <w:tc>
          <w:tcPr>
            <w:tcW w:w="1796" w:type="dxa"/>
          </w:tcPr>
          <w:p w:rsidR="00EC5381" w:rsidRPr="00ED1645" w:rsidRDefault="00EC5381" w:rsidP="001B419C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в течение квартала</w:t>
            </w:r>
          </w:p>
        </w:tc>
        <w:tc>
          <w:tcPr>
            <w:tcW w:w="2046" w:type="dxa"/>
            <w:gridSpan w:val="2"/>
          </w:tcPr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583" w:type="dxa"/>
          </w:tcPr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5381" w:rsidRPr="00ED1645" w:rsidTr="001B419C">
        <w:tc>
          <w:tcPr>
            <w:tcW w:w="794" w:type="dxa"/>
          </w:tcPr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EC5381" w:rsidRPr="00ED1645" w:rsidRDefault="00EC5381" w:rsidP="001B419C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Составление, утверждение и доведение до сведения ОМВД России графиков выхода на дежурства членов народной дружины и родительского патруля </w:t>
            </w:r>
          </w:p>
        </w:tc>
        <w:tc>
          <w:tcPr>
            <w:tcW w:w="1796" w:type="dxa"/>
          </w:tcPr>
          <w:p w:rsidR="00EC5381" w:rsidRPr="00ED1645" w:rsidRDefault="00EC5381" w:rsidP="001B419C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в течение квартала</w:t>
            </w:r>
          </w:p>
        </w:tc>
        <w:tc>
          <w:tcPr>
            <w:tcW w:w="2046" w:type="dxa"/>
            <w:gridSpan w:val="2"/>
          </w:tcPr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583" w:type="dxa"/>
          </w:tcPr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5381" w:rsidRPr="00ED1645" w:rsidTr="001B419C">
        <w:tc>
          <w:tcPr>
            <w:tcW w:w="794" w:type="dxa"/>
          </w:tcPr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EC5381" w:rsidRPr="00ED1645" w:rsidRDefault="00EC5381" w:rsidP="001B419C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Осуществление систематического </w:t>
            </w:r>
            <w:proofErr w:type="gramStart"/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контроля за</w:t>
            </w:r>
            <w:proofErr w:type="gramEnd"/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правомерностью действий членов народной дружины, </w:t>
            </w:r>
          </w:p>
        </w:tc>
        <w:tc>
          <w:tcPr>
            <w:tcW w:w="1796" w:type="dxa"/>
          </w:tcPr>
          <w:p w:rsidR="00EC5381" w:rsidRPr="00ED1645" w:rsidRDefault="00EC5381" w:rsidP="001B419C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в течение квартала</w:t>
            </w:r>
          </w:p>
        </w:tc>
        <w:tc>
          <w:tcPr>
            <w:tcW w:w="2046" w:type="dxa"/>
            <w:gridSpan w:val="2"/>
          </w:tcPr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583" w:type="dxa"/>
          </w:tcPr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5381" w:rsidRPr="00ED1645" w:rsidTr="001B419C">
        <w:tc>
          <w:tcPr>
            <w:tcW w:w="794" w:type="dxa"/>
          </w:tcPr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EC5381" w:rsidRPr="00ED1645" w:rsidRDefault="00EC5381" w:rsidP="001B419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Предоставление отчет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 и плана работы</w:t>
            </w: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о деятельности УВОБ</w:t>
            </w:r>
          </w:p>
        </w:tc>
        <w:tc>
          <w:tcPr>
            <w:tcW w:w="1796" w:type="dxa"/>
          </w:tcPr>
          <w:p w:rsidR="00EC5381" w:rsidRPr="00ED1645" w:rsidRDefault="00EC5381" w:rsidP="001B419C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до 25.0</w:t>
            </w:r>
            <w:r>
              <w:rPr>
                <w:rFonts w:ascii="Times New Roman" w:hAnsi="Times New Roman" w:cs="Tahoma"/>
                <w:sz w:val="24"/>
                <w:szCs w:val="24"/>
              </w:rPr>
              <w:t>9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>.2015</w:t>
            </w:r>
          </w:p>
        </w:tc>
        <w:tc>
          <w:tcPr>
            <w:tcW w:w="2046" w:type="dxa"/>
            <w:gridSpan w:val="2"/>
          </w:tcPr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  <w:p w:rsidR="00EC5381" w:rsidRPr="00ED1645" w:rsidRDefault="00EC5381" w:rsidP="001B419C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583" w:type="dxa"/>
          </w:tcPr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5381" w:rsidRPr="00ED1645" w:rsidTr="001B419C">
        <w:tc>
          <w:tcPr>
            <w:tcW w:w="794" w:type="dxa"/>
          </w:tcPr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3401" w:type="dxa"/>
          </w:tcPr>
          <w:p w:rsidR="00EC5381" w:rsidRPr="00ED1645" w:rsidRDefault="00EC5381" w:rsidP="001B419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Предоставление информации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Деп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внутренней политики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мониторинга межэтнических конфликтов</w:t>
            </w:r>
          </w:p>
        </w:tc>
        <w:tc>
          <w:tcPr>
            <w:tcW w:w="1796" w:type="dxa"/>
          </w:tcPr>
          <w:p w:rsidR="00EC5381" w:rsidRPr="00ED1645" w:rsidRDefault="00EC5381" w:rsidP="00EC5381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lastRenderedPageBreak/>
              <w:t>До 05.07.2015</w:t>
            </w:r>
          </w:p>
        </w:tc>
        <w:tc>
          <w:tcPr>
            <w:tcW w:w="2046" w:type="dxa"/>
            <w:gridSpan w:val="2"/>
          </w:tcPr>
          <w:p w:rsidR="00EC5381" w:rsidRPr="00ED1645" w:rsidRDefault="00EC5381" w:rsidP="001B419C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583" w:type="dxa"/>
          </w:tcPr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5381" w:rsidRPr="00ED1645" w:rsidTr="001B419C">
        <w:tc>
          <w:tcPr>
            <w:tcW w:w="794" w:type="dxa"/>
          </w:tcPr>
          <w:p w:rsidR="00EC5381" w:rsidRDefault="00EC5381" w:rsidP="001B41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33.</w:t>
            </w:r>
          </w:p>
        </w:tc>
        <w:tc>
          <w:tcPr>
            <w:tcW w:w="3401" w:type="dxa"/>
          </w:tcPr>
          <w:p w:rsidR="00EC5381" w:rsidRPr="00ED1645" w:rsidRDefault="00EC5381" w:rsidP="001B419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Предоставление отчета о деятельности АТК МО в АТК ХМАО-Югры</w:t>
            </w:r>
          </w:p>
        </w:tc>
        <w:tc>
          <w:tcPr>
            <w:tcW w:w="1796" w:type="dxa"/>
          </w:tcPr>
          <w:p w:rsidR="00EC5381" w:rsidRDefault="00EC5381" w:rsidP="00EC5381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До 25.11.2015</w:t>
            </w:r>
          </w:p>
        </w:tc>
        <w:tc>
          <w:tcPr>
            <w:tcW w:w="2046" w:type="dxa"/>
            <w:gridSpan w:val="2"/>
          </w:tcPr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 Иванова Н.М.</w:t>
            </w:r>
          </w:p>
        </w:tc>
        <w:tc>
          <w:tcPr>
            <w:tcW w:w="1583" w:type="dxa"/>
          </w:tcPr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5381" w:rsidRPr="00ED1645" w:rsidTr="001B419C">
        <w:tc>
          <w:tcPr>
            <w:tcW w:w="794" w:type="dxa"/>
          </w:tcPr>
          <w:p w:rsidR="00EC5381" w:rsidRDefault="00EC5381" w:rsidP="001B41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34.</w:t>
            </w:r>
          </w:p>
        </w:tc>
        <w:tc>
          <w:tcPr>
            <w:tcW w:w="3401" w:type="dxa"/>
          </w:tcPr>
          <w:p w:rsidR="00EC5381" w:rsidRPr="00ED1645" w:rsidRDefault="00EC5381" w:rsidP="001B419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Предоставление информации и ситуации в МО в аппарат Губернатора ХМАО</w:t>
            </w:r>
          </w:p>
        </w:tc>
        <w:tc>
          <w:tcPr>
            <w:tcW w:w="1796" w:type="dxa"/>
          </w:tcPr>
          <w:p w:rsidR="00EC5381" w:rsidRDefault="00EC5381" w:rsidP="001B419C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Еженедельно</w:t>
            </w:r>
          </w:p>
        </w:tc>
        <w:tc>
          <w:tcPr>
            <w:tcW w:w="2046" w:type="dxa"/>
            <w:gridSpan w:val="2"/>
          </w:tcPr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583" w:type="dxa"/>
          </w:tcPr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5381" w:rsidRPr="00ED1645" w:rsidTr="001B419C">
        <w:tc>
          <w:tcPr>
            <w:tcW w:w="794" w:type="dxa"/>
          </w:tcPr>
          <w:p w:rsidR="00EC5381" w:rsidRDefault="00EC5381" w:rsidP="001B41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35.</w:t>
            </w:r>
          </w:p>
        </w:tc>
        <w:tc>
          <w:tcPr>
            <w:tcW w:w="3401" w:type="dxa"/>
          </w:tcPr>
          <w:p w:rsidR="00EC5381" w:rsidRDefault="00EC5381" w:rsidP="001B419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Контроль реализации плана мероприятий Стратегии государственной национальной политики РФ</w:t>
            </w:r>
          </w:p>
        </w:tc>
        <w:tc>
          <w:tcPr>
            <w:tcW w:w="1796" w:type="dxa"/>
          </w:tcPr>
          <w:p w:rsidR="00EC5381" w:rsidRDefault="00EC5381" w:rsidP="001B419C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Один раз в полугодие</w:t>
            </w:r>
          </w:p>
        </w:tc>
        <w:tc>
          <w:tcPr>
            <w:tcW w:w="2046" w:type="dxa"/>
            <w:gridSpan w:val="2"/>
          </w:tcPr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583" w:type="dxa"/>
          </w:tcPr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5381" w:rsidRPr="00ED1645" w:rsidTr="001B419C">
        <w:tc>
          <w:tcPr>
            <w:tcW w:w="9620" w:type="dxa"/>
            <w:gridSpan w:val="6"/>
          </w:tcPr>
          <w:p w:rsidR="00EC5381" w:rsidRPr="00ED1645" w:rsidRDefault="00EC5381" w:rsidP="001B419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со средствами массовой информации</w:t>
            </w:r>
          </w:p>
        </w:tc>
      </w:tr>
      <w:tr w:rsidR="00EC5381" w:rsidRPr="00ED1645" w:rsidTr="001B419C">
        <w:tc>
          <w:tcPr>
            <w:tcW w:w="794" w:type="dxa"/>
          </w:tcPr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EC5381" w:rsidRPr="00ED1645" w:rsidRDefault="00EC5381" w:rsidP="001B419C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b/>
                <w:bCs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Взаимодействие с СМИ по вопросам деятельности управления</w:t>
            </w:r>
          </w:p>
        </w:tc>
        <w:tc>
          <w:tcPr>
            <w:tcW w:w="1796" w:type="dxa"/>
          </w:tcPr>
          <w:p w:rsidR="00EC5381" w:rsidRPr="00ED1645" w:rsidRDefault="00EC5381" w:rsidP="001B419C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в течение квартала</w:t>
            </w:r>
          </w:p>
        </w:tc>
        <w:tc>
          <w:tcPr>
            <w:tcW w:w="2046" w:type="dxa"/>
            <w:gridSpan w:val="2"/>
          </w:tcPr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  <w:p w:rsidR="00EC5381" w:rsidRPr="00ED1645" w:rsidRDefault="00EC5381" w:rsidP="001B419C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583" w:type="dxa"/>
          </w:tcPr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5381" w:rsidRPr="00ED1645" w:rsidTr="001B419C">
        <w:tc>
          <w:tcPr>
            <w:tcW w:w="794" w:type="dxa"/>
          </w:tcPr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EC5381" w:rsidRPr="00ED1645" w:rsidRDefault="00EC5381" w:rsidP="001B419C">
            <w:pPr>
              <w:rPr>
                <w:b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Информирование населения о результатах работы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членов народной дружины, НКО  в СМИ</w:t>
            </w:r>
          </w:p>
        </w:tc>
        <w:tc>
          <w:tcPr>
            <w:tcW w:w="1796" w:type="dxa"/>
          </w:tcPr>
          <w:p w:rsidR="00EC5381" w:rsidRPr="00ED1645" w:rsidRDefault="00EC5381" w:rsidP="001B419C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в течение квартала</w:t>
            </w:r>
          </w:p>
        </w:tc>
        <w:tc>
          <w:tcPr>
            <w:tcW w:w="2046" w:type="dxa"/>
            <w:gridSpan w:val="2"/>
          </w:tcPr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583" w:type="dxa"/>
          </w:tcPr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5381" w:rsidRPr="00ED1645" w:rsidTr="001B419C">
        <w:trPr>
          <w:gridAfter w:val="2"/>
          <w:wAfter w:w="2401" w:type="dxa"/>
        </w:trPr>
        <w:tc>
          <w:tcPr>
            <w:tcW w:w="7219" w:type="dxa"/>
            <w:gridSpan w:val="4"/>
          </w:tcPr>
          <w:p w:rsidR="00EC5381" w:rsidRPr="00ED1645" w:rsidRDefault="00EC5381" w:rsidP="001B419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Совершенствование профессионального мастерства</w:t>
            </w:r>
          </w:p>
        </w:tc>
      </w:tr>
      <w:tr w:rsidR="00EC5381" w:rsidRPr="00ED1645" w:rsidTr="001B419C">
        <w:tc>
          <w:tcPr>
            <w:tcW w:w="794" w:type="dxa"/>
          </w:tcPr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EC5381" w:rsidRPr="00ED1645" w:rsidRDefault="00EC5381" w:rsidP="001B419C">
            <w:pPr>
              <w:widowControl w:val="0"/>
              <w:suppressAutoHyphens/>
              <w:snapToGrid w:val="0"/>
              <w:ind w:right="157" w:firstLine="142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Участие в аппаратных учебах</w:t>
            </w:r>
            <w:r>
              <w:rPr>
                <w:rFonts w:ascii="Times New Roman" w:hAnsi="Times New Roman" w:cs="Tahoma"/>
                <w:sz w:val="24"/>
                <w:szCs w:val="24"/>
              </w:rPr>
              <w:t xml:space="preserve"> и семинарах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проводимых в администрации города</w:t>
            </w:r>
          </w:p>
        </w:tc>
        <w:tc>
          <w:tcPr>
            <w:tcW w:w="1796" w:type="dxa"/>
          </w:tcPr>
          <w:p w:rsidR="00EC5381" w:rsidRPr="00ED1645" w:rsidRDefault="00710E40" w:rsidP="00710E40">
            <w:pPr>
              <w:ind w:left="-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</w:t>
            </w:r>
            <w:bookmarkStart w:id="0" w:name="_GoBack"/>
            <w:bookmarkEnd w:id="0"/>
            <w:r w:rsidR="00EC5381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2046" w:type="dxa"/>
            <w:gridSpan w:val="2"/>
          </w:tcPr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 </w:t>
            </w:r>
          </w:p>
        </w:tc>
        <w:tc>
          <w:tcPr>
            <w:tcW w:w="1583" w:type="dxa"/>
          </w:tcPr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5381" w:rsidRPr="00ED1645" w:rsidTr="001B419C">
        <w:tc>
          <w:tcPr>
            <w:tcW w:w="794" w:type="dxa"/>
          </w:tcPr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EC5381" w:rsidRPr="00ED1645" w:rsidRDefault="00EC5381" w:rsidP="001B419C">
            <w:pPr>
              <w:widowControl w:val="0"/>
              <w:suppressAutoHyphens/>
              <w:snapToGrid w:val="0"/>
              <w:ind w:right="157" w:firstLine="142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Изучение законодательных и нормативных документов по вопросам деятельности управления</w:t>
            </w:r>
          </w:p>
        </w:tc>
        <w:tc>
          <w:tcPr>
            <w:tcW w:w="1796" w:type="dxa"/>
          </w:tcPr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46" w:type="dxa"/>
            <w:gridSpan w:val="2"/>
          </w:tcPr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583" w:type="dxa"/>
          </w:tcPr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5381" w:rsidRPr="00ED1645" w:rsidTr="001B419C">
        <w:tc>
          <w:tcPr>
            <w:tcW w:w="794" w:type="dxa"/>
          </w:tcPr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EC5381" w:rsidRPr="00ED1645" w:rsidRDefault="00EC5381" w:rsidP="001B419C">
            <w:pPr>
              <w:widowControl w:val="0"/>
              <w:suppressAutoHyphens/>
              <w:snapToGrid w:val="0"/>
              <w:ind w:right="157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Проведение занятий с членами народной дружины и родительского патруля по изучению 44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-ФЗ</w:t>
            </w:r>
            <w:r w:rsidRPr="00ED1645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от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02.04.2014 «Об участии</w:t>
            </w:r>
            <w:r w:rsidRPr="00ED1645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граждан в охране общественного порядка» </w:t>
            </w:r>
          </w:p>
        </w:tc>
        <w:tc>
          <w:tcPr>
            <w:tcW w:w="1796" w:type="dxa"/>
          </w:tcPr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6" w:type="dxa"/>
            <w:gridSpan w:val="2"/>
          </w:tcPr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583" w:type="dxa"/>
          </w:tcPr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5381" w:rsidRPr="00ED1645" w:rsidTr="001B419C">
        <w:tc>
          <w:tcPr>
            <w:tcW w:w="794" w:type="dxa"/>
          </w:tcPr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EC5381" w:rsidRPr="00ED1645" w:rsidRDefault="00EC5381" w:rsidP="001B419C">
            <w:pPr>
              <w:widowControl w:val="0"/>
              <w:suppressAutoHyphens/>
              <w:snapToGrid w:val="0"/>
              <w:ind w:right="157" w:firstLine="142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Участие в семинарах и совещаниях по направлениям деятельности, организованных исполнительными органами исполнительной властью  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ХМАО</w:t>
            </w:r>
            <w:r w:rsidRPr="00ED1645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-Югры</w:t>
            </w:r>
          </w:p>
        </w:tc>
        <w:tc>
          <w:tcPr>
            <w:tcW w:w="1796" w:type="dxa"/>
          </w:tcPr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 мере необходимости</w:t>
            </w:r>
          </w:p>
        </w:tc>
        <w:tc>
          <w:tcPr>
            <w:tcW w:w="2046" w:type="dxa"/>
            <w:gridSpan w:val="2"/>
          </w:tcPr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EC5381" w:rsidRPr="00ED1645" w:rsidRDefault="00EC5381" w:rsidP="001B41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C5381" w:rsidRDefault="00EC5381" w:rsidP="00EC538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C5381" w:rsidRDefault="00EC5381" w:rsidP="00EC538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C5381" w:rsidRDefault="00EC5381" w:rsidP="00EC538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Начальник управления </w:t>
      </w:r>
    </w:p>
    <w:p w:rsidR="00EC5381" w:rsidRPr="00C754D2" w:rsidRDefault="00EC5381" w:rsidP="00EC538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вопросам общественной безопасности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В.В. Грабовецкий</w:t>
      </w:r>
    </w:p>
    <w:p w:rsidR="00020367" w:rsidRDefault="00020367"/>
    <w:sectPr w:rsidR="00020367" w:rsidSect="00C3074B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10978"/>
    <w:multiLevelType w:val="hybridMultilevel"/>
    <w:tmpl w:val="F878D6D8"/>
    <w:lvl w:ilvl="0" w:tplc="E50EF6C2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381"/>
    <w:rsid w:val="00020367"/>
    <w:rsid w:val="00710E40"/>
    <w:rsid w:val="00EC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3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53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C53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3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53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C53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1006</Words>
  <Characters>5739</Characters>
  <Application>Microsoft Office Word</Application>
  <DocSecurity>0</DocSecurity>
  <Lines>47</Lines>
  <Paragraphs>13</Paragraphs>
  <ScaleCrop>false</ScaleCrop>
  <Company/>
  <LinksUpToDate>false</LinksUpToDate>
  <CharactersWithSpaces>6732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Казаченко Татьяна Владимировна</cp:lastModifiedBy>
  <cp:revision>2</cp:revision>
  <dcterms:created xsi:type="dcterms:W3CDTF">2015-07-01T11:17:00Z</dcterms:created>
  <dcterms:modified xsi:type="dcterms:W3CDTF">2015-07-02T07:39:00Z</dcterms:modified>
</cp:coreProperties>
</file>